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0A46" w14:textId="77777777" w:rsidR="00936239" w:rsidRDefault="00936239" w:rsidP="00936239">
      <w:r>
        <w:t>8. Rabbijn Sacks overleden.</w:t>
      </w:r>
    </w:p>
    <w:p w14:paraId="68B0E93B" w14:textId="77777777" w:rsidR="00936239" w:rsidRDefault="00936239" w:rsidP="00936239">
      <w:r>
        <w:t xml:space="preserve">Dr. Jonathan Sacks, vroeger opperrabbijn van het Britse Gemenebest, is in november vrij plotseling overleden. Hij werd 68 jaar en laat een serie, ook in het Nederlands vertaalde boeken na. Zij serie met o.a. Joodse overdenkingen n.a.v. de Thora boeken is bijzonder de moeite waard. Exodus kwam dit jaar uit, en deze maand zien ook vertalingen van </w:t>
      </w:r>
      <w:proofErr w:type="spellStart"/>
      <w:r>
        <w:t>parasja’s</w:t>
      </w:r>
      <w:proofErr w:type="spellEnd"/>
      <w:r>
        <w:t xml:space="preserve"> over Leviticus en Genesis bij uitgeverij </w:t>
      </w:r>
      <w:proofErr w:type="spellStart"/>
      <w:r>
        <w:t>Skandalon</w:t>
      </w:r>
      <w:proofErr w:type="spellEnd"/>
      <w:r>
        <w:t xml:space="preserve"> het licht. De boeken geven een goed inzicht in de wijze waarop de Thora het leven van elke dag beïnvloedt en verrijkt. De Joodse wortels van het christelijk geloof komen zo tot uiting. Het verlangen naar de verlossing kleurt de Joodse verwachting en daarom bieden deze teksten niet alleen geloofsverdieping, maar ook een basis voor gesprek met Joden in onze tijd. De rabbijn heeft grote invloed ten goede uitgeoefend op de verhouding tussen kerk en “Jodendom”. Van zijn houding en inbreng valt ook voor christenen veel te leren. Op het internet zijn diverse lezingen van hem te vinden die zich lenen voor een groepsgesprek. </w:t>
      </w:r>
    </w:p>
    <w:sectPr w:rsidR="00936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6F"/>
    <w:rsid w:val="000042E1"/>
    <w:rsid w:val="00876A90"/>
    <w:rsid w:val="00936239"/>
    <w:rsid w:val="00D06054"/>
    <w:rsid w:val="00DD44A1"/>
    <w:rsid w:val="00F65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6F91"/>
  <w15:chartTrackingRefBased/>
  <w15:docId w15:val="{2F3BCB8D-39D8-4B1F-8230-B9DF0974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Pool</dc:creator>
  <cp:keywords/>
  <dc:description/>
  <cp:lastModifiedBy>Carel Pool</cp:lastModifiedBy>
  <cp:revision>2</cp:revision>
  <dcterms:created xsi:type="dcterms:W3CDTF">2020-12-21T11:03:00Z</dcterms:created>
  <dcterms:modified xsi:type="dcterms:W3CDTF">2020-12-21T11:03:00Z</dcterms:modified>
</cp:coreProperties>
</file>